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D70" w:rsidRPr="00F50C88" w:rsidRDefault="00155D70" w:rsidP="00155D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50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bookmarkStart w:id="0" w:name="_GoBack"/>
      <w:r w:rsidRPr="00F50C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</w:t>
      </w:r>
      <w:r w:rsidRPr="00F50C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заседании Методического совета ТМК</w:t>
      </w:r>
      <w:r w:rsidRPr="00F50C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Протокол № </w:t>
      </w:r>
      <w:r w:rsidRPr="00F50C8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 w:rsidRPr="00F50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Pr="00F50C8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30.08.2021 г.</w:t>
      </w:r>
    </w:p>
    <w:p w:rsidR="00155D70" w:rsidRPr="00F50C88" w:rsidRDefault="00155D70" w:rsidP="00155D7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5D70" w:rsidRPr="00F50C88" w:rsidRDefault="00155D70" w:rsidP="00155D7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eastAsia="ru-RU"/>
        </w:rPr>
      </w:pPr>
    </w:p>
    <w:p w:rsidR="00155D70" w:rsidRPr="00F50C88" w:rsidRDefault="00155D70" w:rsidP="00155D7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F50C8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УТВЕРЖДАЮ</w:t>
      </w:r>
    </w:p>
    <w:p w:rsidR="00155D70" w:rsidRPr="00F50C88" w:rsidRDefault="00155D70" w:rsidP="00155D7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F50C8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Директор ТМК</w:t>
      </w:r>
    </w:p>
    <w:p w:rsidR="00155D70" w:rsidRPr="00F50C88" w:rsidRDefault="00155D70" w:rsidP="00155D7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F50C8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____________Карнаухов Н.В.</w:t>
      </w:r>
    </w:p>
    <w:p w:rsidR="00155D70" w:rsidRPr="00F50C88" w:rsidRDefault="00155D70" w:rsidP="00155D7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F50C8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30.08.2021 г.</w:t>
      </w:r>
    </w:p>
    <w:p w:rsidR="00155D70" w:rsidRDefault="00155D70" w:rsidP="000106D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bookmarkEnd w:id="0"/>
    <w:p w:rsidR="000106DD" w:rsidRDefault="000106DD" w:rsidP="000106D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о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IV </w:t>
      </w:r>
      <w:r>
        <w:rPr>
          <w:rFonts w:ascii="Times New Roman" w:hAnsi="Times New Roman" w:cs="Times New Roman"/>
          <w:b/>
          <w:sz w:val="28"/>
          <w:szCs w:val="28"/>
        </w:rPr>
        <w:t>Областной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олимпиаде по музыкальной литературе. </w:t>
      </w:r>
    </w:p>
    <w:p w:rsidR="000106DD" w:rsidRDefault="000106DD" w:rsidP="000106DD">
      <w:pPr>
        <w:pStyle w:val="Default"/>
        <w:numPr>
          <w:ilvl w:val="0"/>
          <w:numId w:val="1"/>
        </w:num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Общие положения.</w:t>
      </w:r>
    </w:p>
    <w:p w:rsidR="000106DD" w:rsidRDefault="000106DD" w:rsidP="000106D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Положение о IV Областной олимпиаде по музыкальной литературе определяет порядок организации и проведения конкурса. </w:t>
      </w:r>
    </w:p>
    <w:p w:rsidR="000106DD" w:rsidRDefault="000106DD" w:rsidP="000106D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>
        <w:rPr>
          <w:rFonts w:ascii="Times New Roman" w:hAnsi="Times New Roman" w:cs="Times New Roman"/>
          <w:color w:val="000000"/>
          <w:sz w:val="28"/>
          <w:szCs w:val="28"/>
        </w:rPr>
        <w:t>Учредителем конкурса является государственное бюджетное профессиональное образовательное учреждение Ростовской области «Таганрогский музыкальный колледж».</w:t>
      </w:r>
    </w:p>
    <w:p w:rsidR="000106DD" w:rsidRDefault="000106DD" w:rsidP="000106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Организатором конкурса является предметно-цикловая комиссия «Теория музыки» государственного бюджетного профессионального образовательного учреждения Ростовской области «Таганрогский музыкальный колледж».</w:t>
      </w:r>
    </w:p>
    <w:p w:rsidR="000106DD" w:rsidRDefault="000106DD" w:rsidP="000106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В IV Областной олимпиаде по музыкальной литературе принимают участие учащиеся 7 и 8 классов предпрофессиональной программы с восьмилетним сроком обучения, и учащиеся 5 класса предпрофессиональной программы с пятилетним сроком обучения в ДМШ и ДШИ.</w:t>
      </w:r>
    </w:p>
    <w:p w:rsidR="000106DD" w:rsidRDefault="000106DD" w:rsidP="000106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Олимпиада по музыкальной литературе проводится в Таганрогском музыкальном колледже </w:t>
      </w:r>
      <w:r w:rsidRPr="00D52EDE">
        <w:rPr>
          <w:rFonts w:ascii="Times New Roman" w:hAnsi="Times New Roman" w:cs="Times New Roman"/>
          <w:b/>
          <w:sz w:val="28"/>
          <w:szCs w:val="28"/>
        </w:rPr>
        <w:t>20 марта 2022 года (воскресенье)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06DD" w:rsidRDefault="000106DD" w:rsidP="000106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>
        <w:rPr>
          <w:rFonts w:ascii="Times New Roman" w:hAnsi="Times New Roman" w:cs="Times New Roman"/>
          <w:b/>
          <w:sz w:val="28"/>
          <w:szCs w:val="28"/>
        </w:rPr>
        <w:t>Место проведения Олимпиады:</w:t>
      </w:r>
    </w:p>
    <w:p w:rsidR="000106DD" w:rsidRDefault="000106DD" w:rsidP="000106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347922 Ростовская область, г. Таганрог, Октябрьская площадь, д.3</w:t>
      </w:r>
    </w:p>
    <w:p w:rsidR="000106DD" w:rsidRDefault="000106DD" w:rsidP="000106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1.7. В случае сложной эпидемиологической ситуации возможно проведение Олимпиады с использованием дистанционных технологий. В этом случае о процедуре проведения Олимпиады будет сообщено дополнительно.</w:t>
      </w:r>
    </w:p>
    <w:p w:rsidR="000106DD" w:rsidRDefault="000106DD" w:rsidP="000106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06DD" w:rsidRDefault="000106DD" w:rsidP="000106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Цели и задачи Олимпиады.</w:t>
      </w:r>
    </w:p>
    <w:p w:rsidR="000106DD" w:rsidRDefault="000106DD" w:rsidP="000106DD">
      <w:pPr>
        <w:pStyle w:val="Standard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 Поддержка и стимулирование интереса к занятиям по дисциплине «Музыкальная литература» учащихся ДМШ и ДШИ;</w:t>
      </w:r>
    </w:p>
    <w:p w:rsidR="000106DD" w:rsidRDefault="000106DD" w:rsidP="000106DD">
      <w:pPr>
        <w:pStyle w:val="Standard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 Повышение уровня базовых компетенций учащихся ДМШ и ДШИ в области музыкально-теоретических знаний, развития практических навыков;</w:t>
      </w:r>
    </w:p>
    <w:p w:rsidR="000106DD" w:rsidRDefault="000106DD" w:rsidP="000106DD">
      <w:pPr>
        <w:pStyle w:val="Standard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 Выявление профессиональной перспективы юных музыкантов;</w:t>
      </w:r>
    </w:p>
    <w:p w:rsidR="000106DD" w:rsidRDefault="000106DD" w:rsidP="000106DD">
      <w:pPr>
        <w:pStyle w:val="Standard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 Развитие творческих способностей обучающихся;</w:t>
      </w:r>
    </w:p>
    <w:p w:rsidR="000106DD" w:rsidRDefault="000106DD" w:rsidP="000106DD">
      <w:pPr>
        <w:pStyle w:val="Standard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 Выявление прогрессивных инновационных методов обучения по музыкально–теоретическим дисциплинам;</w:t>
      </w:r>
    </w:p>
    <w:p w:rsidR="000106DD" w:rsidRDefault="000106DD" w:rsidP="000106DD">
      <w:pPr>
        <w:pStyle w:val="Standard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 Повышение профессионального мастерства преподавателей теоретических дисциплин ДМШ и ДШИ, обмен опытом педагогической работы.</w:t>
      </w:r>
    </w:p>
    <w:p w:rsidR="000106DD" w:rsidRDefault="000106DD" w:rsidP="000106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06DD" w:rsidRDefault="000106DD" w:rsidP="000106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Требования Олимпиады по музыкальной литературе.</w:t>
      </w:r>
    </w:p>
    <w:p w:rsidR="000106DD" w:rsidRDefault="000106DD" w:rsidP="000106D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Олимпиада по музыкальной литературе проводится письменно по двум номинациям: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106DD" w:rsidRDefault="000106DD" w:rsidP="000106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Тесты (25 пунктов).</w:t>
      </w:r>
    </w:p>
    <w:p w:rsidR="000106DD" w:rsidRDefault="000106DD" w:rsidP="000106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Музыкальная викторина (15 тем).</w:t>
      </w:r>
    </w:p>
    <w:p w:rsidR="000106DD" w:rsidRDefault="000106DD" w:rsidP="000106D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для учащихся 7 и 8 (9) классов, 5 (6) - дифференцированы. Конкурсные задания выполняются в разных аудиториях.</w:t>
      </w:r>
    </w:p>
    <w:p w:rsidR="000106DD" w:rsidRDefault="000106DD" w:rsidP="000106D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106DD" w:rsidRDefault="000106DD" w:rsidP="000106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музыкальных тем для викторины</w:t>
      </w:r>
    </w:p>
    <w:p w:rsidR="000106DD" w:rsidRDefault="000106DD" w:rsidP="000106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7 класс программы 8(9)  или 5 класс программы 5 (6)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106DD" w:rsidRDefault="000106DD" w:rsidP="000106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106DD" w:rsidRDefault="000106DD" w:rsidP="000106D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И.С.Бах.</w:t>
      </w:r>
      <w:r>
        <w:rPr>
          <w:rFonts w:ascii="Times New Roman" w:hAnsi="Times New Roman" w:cs="Times New Roman"/>
          <w:sz w:val="28"/>
          <w:szCs w:val="28"/>
        </w:rPr>
        <w:t xml:space="preserve"> Инвенция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dur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dur</w:t>
      </w:r>
      <w:r>
        <w:rPr>
          <w:rFonts w:ascii="Times New Roman" w:hAnsi="Times New Roman" w:cs="Times New Roman"/>
          <w:sz w:val="28"/>
          <w:szCs w:val="28"/>
        </w:rPr>
        <w:t xml:space="preserve">; Прелюдия и фуга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moll</w:t>
      </w:r>
      <w:r>
        <w:rPr>
          <w:rFonts w:ascii="Times New Roman" w:hAnsi="Times New Roman" w:cs="Times New Roman"/>
          <w:sz w:val="28"/>
          <w:szCs w:val="28"/>
        </w:rPr>
        <w:t xml:space="preserve"> (ХТК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том).</w:t>
      </w:r>
    </w:p>
    <w:p w:rsidR="000106DD" w:rsidRDefault="000106DD" w:rsidP="000106D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Гайдн. </w:t>
      </w:r>
      <w:r>
        <w:rPr>
          <w:rFonts w:ascii="Times New Roman" w:hAnsi="Times New Roman" w:cs="Times New Roman"/>
          <w:sz w:val="28"/>
          <w:szCs w:val="28"/>
        </w:rPr>
        <w:t xml:space="preserve">Симфония №103,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часть: вступление, Гл.п;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часть – 1 тема;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часть – менуэт;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часть – Гл.п</w:t>
      </w:r>
    </w:p>
    <w:p w:rsidR="000106DD" w:rsidRDefault="000106DD" w:rsidP="000106D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В.А.Моцарт. </w:t>
      </w:r>
      <w:r>
        <w:rPr>
          <w:rFonts w:ascii="Times New Roman" w:hAnsi="Times New Roman" w:cs="Times New Roman"/>
          <w:sz w:val="28"/>
          <w:szCs w:val="28"/>
        </w:rPr>
        <w:t xml:space="preserve">Симфония № 40: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часть – Гл. и П партии;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часть – основная тема;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часть – менуэт;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часть – Гл.п; Опера «Свадьба Фигаро»: ария Фигаро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dur</w:t>
      </w:r>
      <w:r>
        <w:rPr>
          <w:rFonts w:ascii="Times New Roman" w:hAnsi="Times New Roman" w:cs="Times New Roman"/>
          <w:sz w:val="28"/>
          <w:szCs w:val="28"/>
        </w:rPr>
        <w:t xml:space="preserve">, «Мальчик резвый»,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д.; ария Керубино</w:t>
      </w:r>
      <w:r>
        <w:rPr>
          <w:rFonts w:ascii="Times New Roman" w:hAnsi="Times New Roman" w:cs="Times New Roman"/>
          <w:sz w:val="28"/>
          <w:szCs w:val="28"/>
          <w:lang w:val="en-US"/>
        </w:rPr>
        <w:t>Es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dur</w:t>
      </w:r>
      <w:r>
        <w:rPr>
          <w:rFonts w:ascii="Times New Roman" w:hAnsi="Times New Roman" w:cs="Times New Roman"/>
          <w:sz w:val="28"/>
          <w:szCs w:val="28"/>
        </w:rPr>
        <w:t xml:space="preserve">, «Рассказать, объяснить…»,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д. и «Сердце волнует…», B-</w:t>
      </w:r>
      <w:r>
        <w:rPr>
          <w:rFonts w:ascii="Times New Roman" w:hAnsi="Times New Roman" w:cs="Times New Roman"/>
          <w:sz w:val="28"/>
          <w:szCs w:val="28"/>
          <w:lang w:val="en-US"/>
        </w:rPr>
        <w:t>dur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д.; ария Сюзанны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д.</w:t>
      </w:r>
    </w:p>
    <w:p w:rsidR="000106DD" w:rsidRDefault="000106DD" w:rsidP="000106DD">
      <w:pPr>
        <w:numPr>
          <w:ilvl w:val="0"/>
          <w:numId w:val="2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Л.Бетховен. </w:t>
      </w:r>
      <w:r>
        <w:rPr>
          <w:rFonts w:ascii="Times New Roman" w:hAnsi="Times New Roman" w:cs="Times New Roman"/>
          <w:sz w:val="28"/>
          <w:szCs w:val="28"/>
        </w:rPr>
        <w:t xml:space="preserve">Соната №8,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moll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часть – Вст., Гл. и П партии;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часть – основная тема; Соната №14, </w:t>
      </w:r>
      <w:r>
        <w:rPr>
          <w:rFonts w:ascii="Times New Roman" w:hAnsi="Times New Roman" w:cs="Times New Roman"/>
          <w:sz w:val="28"/>
          <w:szCs w:val="28"/>
          <w:lang w:val="en-US"/>
        </w:rPr>
        <w:t>cis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moll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часть. Симфония №5: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часть – Гл. и П партии;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часть – 1 тема;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часть – 1 тема;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часть – Гл.п.</w:t>
      </w:r>
    </w:p>
    <w:p w:rsidR="000106DD" w:rsidRDefault="000106DD" w:rsidP="000106D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Шуберт. </w:t>
      </w:r>
      <w:r>
        <w:rPr>
          <w:rFonts w:ascii="Times New Roman" w:hAnsi="Times New Roman" w:cs="Times New Roman"/>
          <w:sz w:val="28"/>
          <w:szCs w:val="28"/>
        </w:rPr>
        <w:t xml:space="preserve">«Лесной царь», «Форель», «Серенада»; «Неоконченная симфония» -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часть: вст, Гл.п</w:t>
      </w:r>
    </w:p>
    <w:p w:rsidR="000106DD" w:rsidRDefault="000106DD" w:rsidP="000106D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Шопен. </w:t>
      </w:r>
      <w:r>
        <w:rPr>
          <w:rFonts w:ascii="Times New Roman" w:hAnsi="Times New Roman" w:cs="Times New Roman"/>
          <w:sz w:val="28"/>
          <w:szCs w:val="28"/>
        </w:rPr>
        <w:t xml:space="preserve">Мазурка №5,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dur</w:t>
      </w:r>
      <w:r>
        <w:rPr>
          <w:rFonts w:ascii="Times New Roman" w:hAnsi="Times New Roman" w:cs="Times New Roman"/>
          <w:sz w:val="28"/>
          <w:szCs w:val="28"/>
        </w:rPr>
        <w:t xml:space="preserve">. Полонез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dur</w:t>
      </w:r>
      <w:r>
        <w:rPr>
          <w:rFonts w:ascii="Times New Roman" w:hAnsi="Times New Roman" w:cs="Times New Roman"/>
          <w:sz w:val="28"/>
          <w:szCs w:val="28"/>
        </w:rPr>
        <w:t xml:space="preserve">. Вальс №7, </w:t>
      </w:r>
      <w:r>
        <w:rPr>
          <w:rFonts w:ascii="Times New Roman" w:hAnsi="Times New Roman" w:cs="Times New Roman"/>
          <w:sz w:val="28"/>
          <w:szCs w:val="28"/>
          <w:lang w:val="en-US"/>
        </w:rPr>
        <w:t>cis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  <w:lang w:val="en-US"/>
        </w:rPr>
        <w:t>ll</w:t>
      </w:r>
      <w:r>
        <w:rPr>
          <w:rFonts w:ascii="Times New Roman" w:hAnsi="Times New Roman" w:cs="Times New Roman"/>
          <w:sz w:val="28"/>
          <w:szCs w:val="28"/>
        </w:rPr>
        <w:t xml:space="preserve">. «Революционный» этюд,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moll</w:t>
      </w:r>
      <w:r>
        <w:rPr>
          <w:rFonts w:ascii="Times New Roman" w:hAnsi="Times New Roman" w:cs="Times New Roman"/>
          <w:sz w:val="28"/>
          <w:szCs w:val="28"/>
        </w:rPr>
        <w:t xml:space="preserve">. Прелюдия №4,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moll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c-moll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06DD" w:rsidRDefault="000106DD" w:rsidP="000106D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М.И. Глинка. </w:t>
      </w:r>
      <w:r>
        <w:rPr>
          <w:rFonts w:ascii="Times New Roman" w:hAnsi="Times New Roman" w:cs="Times New Roman"/>
          <w:sz w:val="28"/>
          <w:szCs w:val="28"/>
        </w:rPr>
        <w:t xml:space="preserve">Опера «Иван Сусанин»: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д. – Каватина и рондо Антониды, трио «Не томи, родимый»;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д. – полонез;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д - песня Вани, романс Антониды;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д - ария Сусанина, хор «Славься». Романсы: «Жаворонок», «Я помню чудное мгновенье».</w:t>
      </w:r>
    </w:p>
    <w:p w:rsidR="000106DD" w:rsidRDefault="000106DD" w:rsidP="000106D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А.С. Даргомыжский</w:t>
      </w:r>
      <w:r>
        <w:rPr>
          <w:rFonts w:ascii="Times New Roman" w:hAnsi="Times New Roman" w:cs="Times New Roman"/>
          <w:sz w:val="28"/>
          <w:szCs w:val="28"/>
        </w:rPr>
        <w:t xml:space="preserve">. Опера «Русалка»: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д. ария Мельника;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д. – хор «Сватушка»;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д. – песня Наташи «По камушкам.»; Песня «Старый капрал».</w:t>
      </w:r>
    </w:p>
    <w:p w:rsidR="000106DD" w:rsidRDefault="000106DD" w:rsidP="000106D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А.Бородин. </w:t>
      </w:r>
      <w:r>
        <w:rPr>
          <w:rFonts w:ascii="Times New Roman" w:hAnsi="Times New Roman" w:cs="Times New Roman"/>
          <w:sz w:val="28"/>
          <w:szCs w:val="28"/>
        </w:rPr>
        <w:t>Опера «Князь Игорь»: пролог – хор «Солнцу красному слава»; ария Игоря (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д.), хор половчанок «Улетай на крыльях ветра» (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д.), плач Ярославны (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д.).</w:t>
      </w:r>
    </w:p>
    <w:p w:rsidR="000106DD" w:rsidRDefault="000106DD" w:rsidP="000106D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М.Мусоргский. </w:t>
      </w:r>
      <w:r>
        <w:rPr>
          <w:rFonts w:ascii="Times New Roman" w:hAnsi="Times New Roman" w:cs="Times New Roman"/>
          <w:sz w:val="28"/>
          <w:szCs w:val="28"/>
        </w:rPr>
        <w:t xml:space="preserve">Опера «Борис Годунов»: пролог – вступление и хор «На кого ты нас …»; песня Варлаама «Как во городе…» (I.д.),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д.- монолог Бориса;  плач Юродивого (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д.)</w:t>
      </w:r>
    </w:p>
    <w:p w:rsidR="000106DD" w:rsidRDefault="000106DD" w:rsidP="000106D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Н. Римский – Корсаков.</w:t>
      </w:r>
      <w:r>
        <w:rPr>
          <w:rFonts w:ascii="Times New Roman" w:hAnsi="Times New Roman" w:cs="Times New Roman"/>
          <w:sz w:val="28"/>
          <w:szCs w:val="28"/>
        </w:rPr>
        <w:t xml:space="preserve">  Опера «Снегурочка»: пролог, ария Снегурочки «С подружками по ягоды…»; проводы Масленицы: хор «Прощай Масленица»;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д. – шествие царя Берендея;  третья песня Леля «Туча со громом…» (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д.). «Шехерезада»: лейтмотив Шахриара, лейтмотив Шехерезады,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часть – Гл.п.</w:t>
      </w:r>
    </w:p>
    <w:p w:rsidR="000106DD" w:rsidRDefault="000106DD" w:rsidP="000106DD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06DD" w:rsidRDefault="000106DD" w:rsidP="000106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Дополнение для учащихся   8 (или 9) класса  программы 8(9)   </w:t>
      </w:r>
    </w:p>
    <w:p w:rsidR="000106DD" w:rsidRDefault="000106DD" w:rsidP="000106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или 6 класса программы 5 (6)</w:t>
      </w:r>
    </w:p>
    <w:p w:rsidR="000106DD" w:rsidRDefault="000106DD" w:rsidP="000106D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П.И.Чайковский. </w:t>
      </w:r>
      <w:r>
        <w:rPr>
          <w:rFonts w:ascii="Times New Roman" w:hAnsi="Times New Roman" w:cs="Times New Roman"/>
          <w:sz w:val="28"/>
          <w:szCs w:val="28"/>
        </w:rPr>
        <w:t>Опера «Евгений Онегин»: вступление,1 к. – дуэт Татьяны и Ольги, хор крестьян «Уж как по мосту, мосточку», ариозо Ленского «Я люблю вас, Ольга»;  2к -  сцена письма: «Пускай погибну я…»; 3к. - хор «Девицы - красавицы»; 5к - ария Ленского «Что день грядущий…».</w:t>
      </w:r>
    </w:p>
    <w:p w:rsidR="000106DD" w:rsidRDefault="000106DD" w:rsidP="000106D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С. Рахманинов.</w:t>
      </w:r>
      <w:r>
        <w:rPr>
          <w:rFonts w:ascii="Times New Roman" w:hAnsi="Times New Roman" w:cs="Times New Roman"/>
          <w:sz w:val="28"/>
          <w:szCs w:val="28"/>
        </w:rPr>
        <w:t xml:space="preserve">  «Не пой, красавица»; «Вокализ».</w:t>
      </w:r>
    </w:p>
    <w:p w:rsidR="000106DD" w:rsidRDefault="000106DD" w:rsidP="000106D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А. Скрябин. </w:t>
      </w:r>
      <w:r>
        <w:rPr>
          <w:rFonts w:ascii="Times New Roman" w:hAnsi="Times New Roman" w:cs="Times New Roman"/>
          <w:sz w:val="28"/>
          <w:szCs w:val="28"/>
        </w:rPr>
        <w:t xml:space="preserve">Прелюдии ор.11: №5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dur</w:t>
      </w:r>
      <w:r>
        <w:rPr>
          <w:rFonts w:ascii="Times New Roman" w:hAnsi="Times New Roman" w:cs="Times New Roman"/>
          <w:sz w:val="28"/>
          <w:szCs w:val="28"/>
        </w:rPr>
        <w:t xml:space="preserve">; №10 – </w:t>
      </w:r>
      <w:r>
        <w:rPr>
          <w:rFonts w:ascii="Times New Roman" w:hAnsi="Times New Roman" w:cs="Times New Roman"/>
          <w:sz w:val="28"/>
          <w:szCs w:val="28"/>
          <w:lang w:val="en-US"/>
        </w:rPr>
        <w:t>cis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val="en-US"/>
        </w:rPr>
        <w:t>moll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06DD" w:rsidRDefault="000106DD" w:rsidP="000106D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С. Прокофьев. </w:t>
      </w:r>
      <w:r>
        <w:rPr>
          <w:rFonts w:ascii="Times New Roman" w:hAnsi="Times New Roman" w:cs="Times New Roman"/>
          <w:sz w:val="28"/>
          <w:szCs w:val="28"/>
        </w:rPr>
        <w:t xml:space="preserve"> Кантата «Александр Невский»: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часть «А и было дело на Неве реке»;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часть «Вставайте люди русские»;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 часть «Мертвое поле». Балет «Ромео и Джульетта»: 1д. «Улица просыпается», «Джульетта-девочка», «Танец рыцарей». 7 симфония – 1 часть Гл.п.</w:t>
      </w:r>
    </w:p>
    <w:p w:rsidR="000106DD" w:rsidRDefault="000106DD" w:rsidP="000106D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Д.Шостакович.  </w:t>
      </w:r>
      <w:r>
        <w:rPr>
          <w:rFonts w:ascii="Times New Roman" w:hAnsi="Times New Roman" w:cs="Times New Roman"/>
          <w:sz w:val="28"/>
          <w:szCs w:val="28"/>
        </w:rPr>
        <w:t xml:space="preserve">Симфония №7,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часть, Гл.п., тема фашистского нашествия.</w:t>
      </w:r>
    </w:p>
    <w:p w:rsidR="000106DD" w:rsidRDefault="000106DD" w:rsidP="000106DD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06DD" w:rsidRDefault="000106DD" w:rsidP="000106DD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Критерии оценки заданий Олимпиады по музыкальной литературе.</w:t>
      </w:r>
    </w:p>
    <w:p w:rsidR="000106DD" w:rsidRDefault="000106DD" w:rsidP="000106DD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Викторина – максимальный результат – 15 баллов: </w:t>
      </w:r>
    </w:p>
    <w:p w:rsidR="000106DD" w:rsidRDefault="000106DD" w:rsidP="000106DD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1 номер – 1 балл при полном ответе: названы автор - название произведения – часть (действие) – тема (номер в действии);</w:t>
      </w:r>
    </w:p>
    <w:p w:rsidR="000106DD" w:rsidRDefault="000106DD" w:rsidP="000106D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неполный ответ – 0,5 балла: не назван автор, нет названия произведения, части, темы.</w:t>
      </w:r>
    </w:p>
    <w:p w:rsidR="000106DD" w:rsidRDefault="000106DD" w:rsidP="000106D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Тестовое задание. Полный ответ на один вопрос – 1балл; неполный ответ – 0,5 балла.</w:t>
      </w:r>
    </w:p>
    <w:p w:rsidR="000106DD" w:rsidRDefault="000106DD" w:rsidP="000106D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определения итоговых результатов общее количество баллов суммируется.</w:t>
      </w:r>
    </w:p>
    <w:p w:rsidR="000106DD" w:rsidRDefault="000106DD" w:rsidP="000106D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106DD" w:rsidRDefault="000106DD" w:rsidP="000106DD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Условия проведения Олимпиады</w:t>
      </w:r>
    </w:p>
    <w:p w:rsidR="000106DD" w:rsidRDefault="000106DD" w:rsidP="000106DD">
      <w:pPr>
        <w:pStyle w:val="Standard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Конкурсные задания Олимпиады разрабатываются на основе программных требований дисциплины «Музыкальная литература» для детских музыкальных школ и детских школ искусств (дополнительная предпрофессиональная общеобразовательная программа в области музыкального искусства по предмету «Музыкальная литература», М., 2012 г.).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0106DD" w:rsidRDefault="000106DD" w:rsidP="000106DD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6DD" w:rsidRDefault="000106DD" w:rsidP="000106DD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6DD" w:rsidRDefault="000106DD" w:rsidP="000106DD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6DD" w:rsidRDefault="000106DD" w:rsidP="000106DD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Жюри</w:t>
      </w:r>
    </w:p>
    <w:p w:rsidR="000106DD" w:rsidRDefault="000106DD" w:rsidP="000106D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Состав жюри конкурса формируется из числа преподавателей ПЦК «Теория музыки» Таганрогского музыкального колледжа. Жюри конкурса проверяет письменные работы, оценивает правильность ответов, качество выполнения заданий.</w:t>
      </w:r>
    </w:p>
    <w:p w:rsidR="000106DD" w:rsidRDefault="000106DD" w:rsidP="000106DD">
      <w:pPr>
        <w:pStyle w:val="Standard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 имеет право:</w:t>
      </w:r>
    </w:p>
    <w:p w:rsidR="000106DD" w:rsidRDefault="000106DD" w:rsidP="000106DD">
      <w:pPr>
        <w:pStyle w:val="Standard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присуждать или не присуждать призовые места;</w:t>
      </w:r>
    </w:p>
    <w:p w:rsidR="000106DD" w:rsidRDefault="000106DD" w:rsidP="000106DD">
      <w:pPr>
        <w:pStyle w:val="Standard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присуждать специальные дипломы и грамоты по отдельным номинациям.</w:t>
      </w:r>
    </w:p>
    <w:p w:rsidR="000106DD" w:rsidRDefault="000106DD" w:rsidP="000106DD">
      <w:pPr>
        <w:pStyle w:val="Standard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Выполненные письменные задания на руки участникам не выдаются и результаты их оценки не пересматриваются.</w:t>
      </w:r>
    </w:p>
    <w:p w:rsidR="000106DD" w:rsidRDefault="000106DD" w:rsidP="000106DD">
      <w:pPr>
        <w:pStyle w:val="Standard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06DD" w:rsidRDefault="000106DD" w:rsidP="000106DD">
      <w:pPr>
        <w:pStyle w:val="Standard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Порядок награждения.</w:t>
      </w:r>
    </w:p>
    <w:p w:rsidR="000106DD" w:rsidRDefault="000106DD" w:rsidP="000106DD">
      <w:pPr>
        <w:pStyle w:val="Standard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окончании творческих испытаний и подведения итогов победители награждаются дипломами, грамотами.</w:t>
      </w:r>
    </w:p>
    <w:p w:rsidR="000106DD" w:rsidRDefault="000106DD" w:rsidP="000106DD">
      <w:pPr>
        <w:pStyle w:val="Standard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каждой возрастной группе   присуждаются дипломы за 1,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место. Участники, показавшие особые результаты в отдельных заданиях, награждаются грамотой. </w:t>
      </w:r>
    </w:p>
    <w:p w:rsidR="000106DD" w:rsidRDefault="000106DD" w:rsidP="000106DD">
      <w:pPr>
        <w:pStyle w:val="Standard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Участнику Олимпиады, получившему самые высокие баллы, может быть присуждено Гран-При.</w:t>
      </w:r>
    </w:p>
    <w:p w:rsidR="000106DD" w:rsidRDefault="000106DD" w:rsidP="000106DD">
      <w:pPr>
        <w:spacing w:after="0" w:line="240" w:lineRule="auto"/>
        <w:ind w:right="28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Участники, не ставшие победителями, награждаются грамотами за участие.</w:t>
      </w:r>
    </w:p>
    <w:p w:rsidR="000106DD" w:rsidRDefault="000106DD" w:rsidP="000106DD">
      <w:pPr>
        <w:spacing w:after="0" w:line="240" w:lineRule="auto"/>
        <w:ind w:right="28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06DD" w:rsidRDefault="000106DD" w:rsidP="000106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Порядок и условия предоставления заявки на участие в Олимпиаде.</w:t>
      </w:r>
    </w:p>
    <w:p w:rsidR="000106DD" w:rsidRDefault="000106DD" w:rsidP="000106DD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на участие в Олимпиаде, заверенные руководителем учебного заведения, принимаются только в электронном виде по адресу: </w:t>
      </w:r>
      <w:hyperlink r:id="rId7" w:history="1"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tagmuscol_</w:t>
        </w:r>
        <w:r>
          <w:rPr>
            <w:rStyle w:val="a3"/>
            <w:color w:val="auto"/>
            <w:u w:val="none"/>
          </w:rPr>
          <w:t xml:space="preserve"> 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 xml:space="preserve">olimpiada 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0106DD" w:rsidRDefault="000106DD" w:rsidP="000106DD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 подачи заявок – до 20 февраля 2022 года.</w:t>
      </w:r>
    </w:p>
    <w:p w:rsidR="000106DD" w:rsidRDefault="000106DD" w:rsidP="000106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Заявки, представленные позднее указанного срока, не рассматриваются.</w:t>
      </w:r>
    </w:p>
    <w:p w:rsidR="000106DD" w:rsidRDefault="000106DD" w:rsidP="000106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6DD" w:rsidRDefault="000106DD" w:rsidP="000106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заявки на участие в олимпиаде:</w:t>
      </w:r>
    </w:p>
    <w:p w:rsidR="000106DD" w:rsidRDefault="000106DD" w:rsidP="000106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"/>
        <w:gridCol w:w="4169"/>
        <w:gridCol w:w="4649"/>
      </w:tblGrid>
      <w:tr w:rsidR="000106DD" w:rsidTr="000106DD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DD" w:rsidRDefault="000106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DD" w:rsidRDefault="000106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образовательного учреждения или организации, адрес, телефон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DD" w:rsidRDefault="000106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6DD" w:rsidTr="000106DD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DD" w:rsidRDefault="000106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DD" w:rsidRDefault="000106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участника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DD" w:rsidRDefault="000106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6DD" w:rsidTr="000106DD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DD" w:rsidRDefault="000106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DD" w:rsidRDefault="000106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ДМШ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DD" w:rsidRDefault="000106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6DD" w:rsidTr="000106DD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DD" w:rsidRDefault="000106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DD" w:rsidRDefault="000106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отчество, мобильный телефон преподавателя.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DD" w:rsidRDefault="000106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06DD" w:rsidRDefault="000106DD" w:rsidP="000106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Подпись руководителя </w:t>
      </w:r>
    </w:p>
    <w:p w:rsidR="000106DD" w:rsidRDefault="000106DD" w:rsidP="000106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учебного заведения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____________________/ </w:t>
      </w:r>
    </w:p>
    <w:p w:rsidR="000106DD" w:rsidRDefault="000106DD" w:rsidP="000106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06DD" w:rsidRDefault="000106DD" w:rsidP="000106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0106DD" w:rsidRDefault="000106DD" w:rsidP="000106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06DD" w:rsidRDefault="000106DD" w:rsidP="000106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заявке прилагаются:</w:t>
      </w:r>
    </w:p>
    <w:p w:rsidR="000106DD" w:rsidRDefault="000106DD" w:rsidP="000106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согласие на обработку персональных данных (форма прилагается);</w:t>
      </w:r>
    </w:p>
    <w:p w:rsidR="000106DD" w:rsidRDefault="000106DD" w:rsidP="000106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документ, подтверждающий перечисление организационного взноса (квитанция).</w:t>
      </w:r>
    </w:p>
    <w:p w:rsidR="000106DD" w:rsidRDefault="000106DD" w:rsidP="000106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 Контактные лица</w:t>
      </w:r>
    </w:p>
    <w:p w:rsidR="000106DD" w:rsidRDefault="000106DD" w:rsidP="000106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вопросам условий и организации олимпиады – Ороева Жанна Павловна (конт. тел. 8 951 507 59 78)</w:t>
      </w:r>
    </w:p>
    <w:p w:rsidR="000106DD" w:rsidRDefault="000106DD" w:rsidP="000106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вопросам перечисления организационного взноса – (863-4)-39-38-55 (Ильинова Людмила Викторовна, зам. главного бухгалтера).</w:t>
      </w:r>
    </w:p>
    <w:p w:rsidR="000106DD" w:rsidRDefault="000106DD" w:rsidP="000106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06DD" w:rsidRDefault="000106DD" w:rsidP="000106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 Финансовые условия</w:t>
      </w:r>
    </w:p>
    <w:p w:rsidR="000106DD" w:rsidRDefault="000106DD" w:rsidP="000106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Расходы, связанные с проездом участников конкурса и сопровождающих лиц, их проживанием, питанием, обеспечиваются направляющей стороной или самим участником. </w:t>
      </w:r>
    </w:p>
    <w:p w:rsidR="000106DD" w:rsidRDefault="000106DD" w:rsidP="000106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Конкурсный  взнос – </w:t>
      </w:r>
      <w:r>
        <w:rPr>
          <w:rFonts w:ascii="Times New Roman" w:hAnsi="Times New Roman" w:cs="Times New Roman"/>
          <w:b/>
          <w:sz w:val="28"/>
          <w:szCs w:val="28"/>
        </w:rPr>
        <w:t>500 руб. с</w:t>
      </w:r>
      <w:r>
        <w:rPr>
          <w:rFonts w:ascii="Times New Roman" w:hAnsi="Times New Roman" w:cs="Times New Roman"/>
          <w:sz w:val="28"/>
          <w:szCs w:val="28"/>
        </w:rPr>
        <w:t xml:space="preserve"> каждого участника.</w:t>
      </w:r>
    </w:p>
    <w:p w:rsidR="000106DD" w:rsidRDefault="000106DD" w:rsidP="000106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Взнос необходимо перечислить на расчетный счет ТМК с пометкой «Областная Олимпиада по музыкальной литературе» </w:t>
      </w:r>
      <w:r>
        <w:rPr>
          <w:rFonts w:ascii="Times New Roman" w:hAnsi="Times New Roman" w:cs="Times New Roman"/>
          <w:b/>
          <w:sz w:val="28"/>
          <w:szCs w:val="28"/>
        </w:rPr>
        <w:t>до 20 февраля 2022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06DD" w:rsidRDefault="000106DD" w:rsidP="000106DD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Банковские реквизиты и квитанция для оплаты вступительного взноса размещены на сайте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Таганрогского музыкального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колледжа  </w:t>
      </w:r>
      <w:hyperlink r:id="rId8" w:history="1">
        <w:r>
          <w:rPr>
            <w:rStyle w:val="a3"/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http://www.tagmuscol.ru/</w:t>
        </w:r>
      </w:hyperlink>
    </w:p>
    <w:p w:rsidR="00605E5E" w:rsidRDefault="000106DD" w:rsidP="000106DD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неявки участника сумма взноса не возвращается.</w:t>
      </w:r>
    </w:p>
    <w:p w:rsidR="00605E5E" w:rsidRPr="00605E5E" w:rsidRDefault="000106DD" w:rsidP="00605E5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05E5E">
        <w:rPr>
          <w:rFonts w:ascii="Times New Roman" w:hAnsi="Times New Roman" w:cs="Times New Roman"/>
          <w:sz w:val="28"/>
          <w:szCs w:val="28"/>
        </w:rPr>
        <w:t xml:space="preserve"> </w:t>
      </w:r>
      <w:r w:rsidR="00605E5E" w:rsidRPr="00605E5E">
        <w:rPr>
          <w:rFonts w:ascii="Times New Roman" w:hAnsi="Times New Roman" w:cs="Times New Roman"/>
          <w:sz w:val="28"/>
          <w:szCs w:val="28"/>
        </w:rPr>
        <w:t>Приложение 1</w:t>
      </w:r>
    </w:p>
    <w:p w:rsidR="00605E5E" w:rsidRPr="00605E5E" w:rsidRDefault="00605E5E" w:rsidP="00605E5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605E5E" w:rsidRPr="00605E5E" w:rsidRDefault="00605E5E" w:rsidP="00605E5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05E5E" w:rsidRPr="00605E5E" w:rsidRDefault="00605E5E" w:rsidP="00605E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5E5E" w:rsidRPr="00605E5E" w:rsidRDefault="00605E5E" w:rsidP="00605E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E5E">
        <w:rPr>
          <w:rFonts w:ascii="Times New Roman" w:hAnsi="Times New Roman" w:cs="Times New Roman"/>
          <w:b/>
          <w:sz w:val="28"/>
          <w:szCs w:val="28"/>
        </w:rPr>
        <w:t xml:space="preserve">СОГЛАСИЕ РОДИТЕЛЯ (ЗАКОННОГО ПРЕДСТАВИТЕЛЯ) </w:t>
      </w:r>
    </w:p>
    <w:p w:rsidR="00605E5E" w:rsidRPr="00605E5E" w:rsidRDefault="00605E5E" w:rsidP="00605E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E5E">
        <w:rPr>
          <w:rFonts w:ascii="Times New Roman" w:hAnsi="Times New Roman" w:cs="Times New Roman"/>
          <w:b/>
          <w:sz w:val="28"/>
          <w:szCs w:val="28"/>
        </w:rPr>
        <w:t>НА ОБРАБОТКУ ПЕРСОНАЛЬНЫХ ДАННЫХ НЕСОВЕРШЕННОЛЕТНЕГО</w:t>
      </w:r>
    </w:p>
    <w:p w:rsidR="00605E5E" w:rsidRPr="00605E5E" w:rsidRDefault="00605E5E" w:rsidP="00605E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5E5E" w:rsidRPr="00605E5E" w:rsidRDefault="00605E5E" w:rsidP="00605E5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605E5E">
        <w:rPr>
          <w:rFonts w:ascii="Times New Roman" w:hAnsi="Times New Roman" w:cs="Times New Roman"/>
          <w:sz w:val="28"/>
          <w:szCs w:val="28"/>
        </w:rPr>
        <w:t>Я, __________________________________________________________ (</w:t>
      </w:r>
      <w:r w:rsidRPr="00605E5E">
        <w:rPr>
          <w:rFonts w:ascii="Times New Roman" w:hAnsi="Times New Roman" w:cs="Times New Roman"/>
          <w:i/>
          <w:sz w:val="28"/>
          <w:szCs w:val="28"/>
        </w:rPr>
        <w:t>ФИО),</w:t>
      </w:r>
      <w:r w:rsidRPr="00605E5E">
        <w:rPr>
          <w:rFonts w:ascii="Times New Roman" w:hAnsi="Times New Roman" w:cs="Times New Roman"/>
          <w:sz w:val="28"/>
          <w:szCs w:val="28"/>
        </w:rPr>
        <w:t xml:space="preserve"> (далее – законный представитель), паспорт серия_____________________ № _________________выдан (</w:t>
      </w:r>
      <w:r w:rsidRPr="00605E5E">
        <w:rPr>
          <w:rFonts w:ascii="Times New Roman" w:hAnsi="Times New Roman" w:cs="Times New Roman"/>
          <w:i/>
          <w:sz w:val="28"/>
          <w:szCs w:val="28"/>
        </w:rPr>
        <w:t>кем и когда</w:t>
      </w:r>
      <w:r w:rsidRPr="00605E5E">
        <w:rPr>
          <w:rFonts w:ascii="Times New Roman" w:hAnsi="Times New Roman" w:cs="Times New Roman"/>
          <w:sz w:val="28"/>
          <w:szCs w:val="28"/>
        </w:rPr>
        <w:t>) ________________________________________________________________________, проживающий по адресу_________________________________, тел.:_________________, адрес электронной почты:_______________________ являюсь законным представителем________________________ (кем является) несовершеннолетнего _____________________________________________________</w:t>
      </w:r>
    </w:p>
    <w:p w:rsidR="00605E5E" w:rsidRPr="00605E5E" w:rsidRDefault="00605E5E" w:rsidP="00605E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5E5E">
        <w:rPr>
          <w:rFonts w:ascii="Times New Roman" w:hAnsi="Times New Roman" w:cs="Times New Roman"/>
          <w:sz w:val="28"/>
          <w:szCs w:val="28"/>
        </w:rPr>
        <w:t>(ФИО несовершеннолетнего)</w:t>
      </w:r>
    </w:p>
    <w:p w:rsidR="00605E5E" w:rsidRPr="00605E5E" w:rsidRDefault="00605E5E" w:rsidP="00605E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5E5E">
        <w:rPr>
          <w:rFonts w:ascii="Times New Roman" w:hAnsi="Times New Roman" w:cs="Times New Roman"/>
          <w:sz w:val="28"/>
          <w:szCs w:val="28"/>
        </w:rPr>
        <w:t>и в  соответствии с Федеральным законом от 27.07.2006 № 152-ФЗ «О персональных данных», ст. 64 п. 1 Семейного кодекса РФ</w:t>
      </w:r>
      <w:r w:rsidRPr="00605E5E">
        <w:rPr>
          <w:rFonts w:ascii="Times New Roman" w:hAnsi="Times New Roman" w:cs="Times New Roman"/>
          <w:sz w:val="28"/>
          <w:szCs w:val="28"/>
          <w:vertAlign w:val="superscript"/>
        </w:rPr>
        <w:footnoteReference w:id="1"/>
      </w:r>
      <w:r w:rsidRPr="00605E5E">
        <w:rPr>
          <w:rFonts w:ascii="Times New Roman" w:hAnsi="Times New Roman" w:cs="Times New Roman"/>
          <w:sz w:val="28"/>
          <w:szCs w:val="28"/>
        </w:rPr>
        <w:t>, даю письменное согласие на обработку персональных данных  моего несовершеннолетнего ребенка государственному бюджетному профессиональному образовательному учреждению Ростовской области «Таганрогский музыкальный колледж» (ГБПОУ РО «Таганрогский музыкальный колледж») при проведении конкурса.</w:t>
      </w:r>
    </w:p>
    <w:p w:rsidR="00605E5E" w:rsidRPr="00605E5E" w:rsidRDefault="00605E5E" w:rsidP="00605E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5E">
        <w:rPr>
          <w:rFonts w:ascii="Times New Roman" w:hAnsi="Times New Roman" w:cs="Times New Roman"/>
          <w:sz w:val="28"/>
          <w:szCs w:val="28"/>
        </w:rPr>
        <w:lastRenderedPageBreak/>
        <w:t>Настоящим даю свое согласие ГБПОУ РО «Таганрогский музыкальный колледж» на обработку персональных данных моего несовершеннолетнего ребенка</w:t>
      </w:r>
    </w:p>
    <w:p w:rsidR="00605E5E" w:rsidRPr="00605E5E" w:rsidRDefault="00605E5E" w:rsidP="00605E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5E5E">
        <w:rPr>
          <w:rFonts w:ascii="Times New Roman" w:hAnsi="Times New Roman" w:cs="Times New Roman"/>
          <w:sz w:val="28"/>
          <w:szCs w:val="28"/>
        </w:rPr>
        <w:t>___________________________________________________________________, относящихся исключительно к перечисленным ниже категориям персональных данных: данные свидетельства о рождении/данные документа, удостоверяющего личность: ФИО;  пол;  дата рождения;  тип, серия, номер документа, удостоверяющего личность; гражданство.</w:t>
      </w:r>
    </w:p>
    <w:p w:rsidR="00605E5E" w:rsidRPr="00605E5E" w:rsidRDefault="00605E5E" w:rsidP="00605E5E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5E">
        <w:rPr>
          <w:rFonts w:ascii="Times New Roman" w:hAnsi="Times New Roman" w:cs="Times New Roman"/>
          <w:sz w:val="28"/>
          <w:szCs w:val="28"/>
        </w:rPr>
        <w:t xml:space="preserve">СНИЛС;  ИНН;                                                     </w:t>
      </w:r>
    </w:p>
    <w:p w:rsidR="00605E5E" w:rsidRPr="00605E5E" w:rsidRDefault="00605E5E" w:rsidP="00605E5E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5E">
        <w:rPr>
          <w:rFonts w:ascii="Times New Roman" w:hAnsi="Times New Roman" w:cs="Times New Roman"/>
          <w:sz w:val="28"/>
          <w:szCs w:val="28"/>
        </w:rPr>
        <w:t>адрес проживания/пребывания ребенка;</w:t>
      </w:r>
    </w:p>
    <w:p w:rsidR="00605E5E" w:rsidRPr="00605E5E" w:rsidRDefault="00605E5E" w:rsidP="00605E5E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5E">
        <w:rPr>
          <w:rFonts w:ascii="Times New Roman" w:hAnsi="Times New Roman" w:cs="Times New Roman"/>
          <w:sz w:val="28"/>
          <w:szCs w:val="28"/>
        </w:rPr>
        <w:t>номер телефона и адрес электронной почты;</w:t>
      </w:r>
    </w:p>
    <w:p w:rsidR="00605E5E" w:rsidRPr="00605E5E" w:rsidRDefault="00605E5E" w:rsidP="00605E5E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5E">
        <w:rPr>
          <w:rFonts w:ascii="Times New Roman" w:hAnsi="Times New Roman" w:cs="Times New Roman"/>
          <w:sz w:val="28"/>
          <w:szCs w:val="28"/>
        </w:rPr>
        <w:t>учебные достижения ребенка: сведения об образовательном учреждении, данные о получаемом дополнительном образовании, сведения об успеваемости; учебные работы ребенка; форма обучения, номер класса (группы), наличие/отсутствие льгот;</w:t>
      </w:r>
      <w:r w:rsidRPr="00605E5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605E5E" w:rsidRPr="00605E5E" w:rsidRDefault="00605E5E" w:rsidP="00605E5E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5E">
        <w:rPr>
          <w:rFonts w:ascii="Times New Roman" w:hAnsi="Times New Roman" w:cs="Times New Roman"/>
          <w:sz w:val="28"/>
          <w:szCs w:val="28"/>
        </w:rPr>
        <w:t>фотоизображение и видеозапись.</w:t>
      </w:r>
    </w:p>
    <w:p w:rsidR="00605E5E" w:rsidRPr="00605E5E" w:rsidRDefault="00605E5E" w:rsidP="00605E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5E5E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605E5E" w:rsidRPr="00605E5E" w:rsidRDefault="00605E5E" w:rsidP="00605E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5E5E">
        <w:rPr>
          <w:rFonts w:ascii="Times New Roman" w:hAnsi="Times New Roman" w:cs="Times New Roman"/>
          <w:sz w:val="28"/>
          <w:szCs w:val="28"/>
        </w:rPr>
        <w:t xml:space="preserve">Настоящее согласие предоставляется на осуществление ГБПОУ РО «Таганрогский музыкальный колледж» следующих действий в отношении персональных данных ребенка: сбор, систематизация, накопление, хранение, уточнение (обновление, изменение), использование, обезличивание, блокирование (не включает возможность ограничения моего доступа к персональным данным ребенка), а также осуществление любых иных действий, предусмотренных действующим законодательством Российской Федерации.  </w:t>
      </w:r>
    </w:p>
    <w:p w:rsidR="00605E5E" w:rsidRPr="00605E5E" w:rsidRDefault="00605E5E" w:rsidP="00605E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5E5E">
        <w:rPr>
          <w:rFonts w:ascii="Times New Roman" w:hAnsi="Times New Roman" w:cs="Times New Roman"/>
          <w:sz w:val="28"/>
          <w:szCs w:val="28"/>
        </w:rPr>
        <w:t>Обработка персональных данных моего ребенка для любых иных целей и любым иным способом, включая распространение и передачу их иным лицам или иное их разглашение может осуществляться только с моего особого письменного согласия в каждом отдельном случае.</w:t>
      </w:r>
    </w:p>
    <w:p w:rsidR="00605E5E" w:rsidRPr="00605E5E" w:rsidRDefault="00605E5E" w:rsidP="00605E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5E">
        <w:rPr>
          <w:rFonts w:ascii="Times New Roman" w:hAnsi="Times New Roman" w:cs="Times New Roman"/>
          <w:sz w:val="28"/>
          <w:szCs w:val="28"/>
        </w:rPr>
        <w:t>Защита внесенной информации осуществляется с соблюдением требований, установленных законодательством Российской Федерации. Хранение, обработка, а также обмен информацией осуществляются после принятия необходимых мер по защите указанной информации. В случае нарушения требований Федерального закона от 27.07.2006 № 152-ФЗ «О персональных данных» ГБПОУ РО «Таганрогский музыкальный колледж» несет ответственность, предусмотренную законодательством Российской Федерации.</w:t>
      </w:r>
    </w:p>
    <w:p w:rsidR="00605E5E" w:rsidRPr="00605E5E" w:rsidRDefault="00605E5E" w:rsidP="00605E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5E">
        <w:rPr>
          <w:rFonts w:ascii="Times New Roman" w:hAnsi="Times New Roman" w:cs="Times New Roman"/>
          <w:sz w:val="28"/>
          <w:szCs w:val="28"/>
        </w:rPr>
        <w:t xml:space="preserve">Данное Согласие может быть отозвано в любой момент по моему письменному заявлению. </w:t>
      </w:r>
    </w:p>
    <w:p w:rsidR="00605E5E" w:rsidRPr="00605E5E" w:rsidRDefault="00605E5E" w:rsidP="00605E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5E">
        <w:rPr>
          <w:rFonts w:ascii="Times New Roman" w:hAnsi="Times New Roman" w:cs="Times New Roman"/>
          <w:sz w:val="28"/>
          <w:szCs w:val="28"/>
        </w:rPr>
        <w:lastRenderedPageBreak/>
        <w:t>Мне разъяснено, что отзыв настоящего согласия может затруднить или сделать невозможным возобновление обработки персональных данных и их подтверждение.</w:t>
      </w:r>
    </w:p>
    <w:p w:rsidR="00605E5E" w:rsidRPr="00605E5E" w:rsidRDefault="00605E5E" w:rsidP="00605E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5E">
        <w:rPr>
          <w:rFonts w:ascii="Times New Roman" w:hAnsi="Times New Roman" w:cs="Times New Roman"/>
          <w:sz w:val="28"/>
          <w:szCs w:val="28"/>
        </w:rPr>
        <w:t xml:space="preserve">Я подтверждаю, что, давая настоящее согласие, я действую по своей воле и в интересах моего ребенка (подопечного), законным представителем которого я являюсь. </w:t>
      </w:r>
    </w:p>
    <w:p w:rsidR="00605E5E" w:rsidRPr="00605E5E" w:rsidRDefault="00605E5E" w:rsidP="00605E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5E5E" w:rsidRPr="00605E5E" w:rsidRDefault="00605E5E" w:rsidP="00605E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5E5E" w:rsidRPr="00605E5E" w:rsidRDefault="00605E5E" w:rsidP="00605E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05E5E">
        <w:rPr>
          <w:rFonts w:ascii="Times New Roman" w:hAnsi="Times New Roman" w:cs="Times New Roman"/>
          <w:sz w:val="28"/>
          <w:szCs w:val="28"/>
        </w:rPr>
        <w:t xml:space="preserve">Дата: </w:t>
      </w:r>
      <w:r w:rsidRPr="00605E5E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г.</w:t>
      </w:r>
    </w:p>
    <w:p w:rsidR="00605E5E" w:rsidRPr="00605E5E" w:rsidRDefault="00605E5E" w:rsidP="00605E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5DEE" w:rsidRDefault="00605E5E" w:rsidP="00605E5E">
      <w:pPr>
        <w:spacing w:after="0"/>
        <w:jc w:val="both"/>
      </w:pPr>
      <w:r w:rsidRPr="00605E5E">
        <w:rPr>
          <w:rFonts w:ascii="Times New Roman" w:hAnsi="Times New Roman" w:cs="Times New Roman"/>
          <w:sz w:val="28"/>
          <w:szCs w:val="28"/>
        </w:rPr>
        <w:t>Подпись: ________________________ (______________________)</w:t>
      </w:r>
    </w:p>
    <w:sectPr w:rsidR="00705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64E" w:rsidRDefault="0090464E" w:rsidP="00605E5E">
      <w:pPr>
        <w:spacing w:after="0" w:line="240" w:lineRule="auto"/>
      </w:pPr>
      <w:r>
        <w:separator/>
      </w:r>
    </w:p>
  </w:endnote>
  <w:endnote w:type="continuationSeparator" w:id="0">
    <w:p w:rsidR="0090464E" w:rsidRDefault="0090464E" w:rsidP="00605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64E" w:rsidRDefault="0090464E" w:rsidP="00605E5E">
      <w:pPr>
        <w:spacing w:after="0" w:line="240" w:lineRule="auto"/>
      </w:pPr>
      <w:r>
        <w:separator/>
      </w:r>
    </w:p>
  </w:footnote>
  <w:footnote w:type="continuationSeparator" w:id="0">
    <w:p w:rsidR="0090464E" w:rsidRDefault="0090464E" w:rsidP="00605E5E">
      <w:pPr>
        <w:spacing w:after="0" w:line="240" w:lineRule="auto"/>
      </w:pPr>
      <w:r>
        <w:continuationSeparator/>
      </w:r>
    </w:p>
  </w:footnote>
  <w:footnote w:id="1">
    <w:p w:rsidR="00605E5E" w:rsidRDefault="00605E5E" w:rsidP="00605E5E">
      <w:pPr>
        <w:pStyle w:val="a5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A0374"/>
    <w:multiLevelType w:val="hybridMultilevel"/>
    <w:tmpl w:val="4EE64B52"/>
    <w:lvl w:ilvl="0" w:tplc="2AD4930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874AC4"/>
    <w:multiLevelType w:val="hybridMultilevel"/>
    <w:tmpl w:val="E92CDC32"/>
    <w:lvl w:ilvl="0" w:tplc="F48C4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EC31DF"/>
    <w:multiLevelType w:val="hybridMultilevel"/>
    <w:tmpl w:val="7006F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BD6"/>
    <w:rsid w:val="000106DD"/>
    <w:rsid w:val="00155D70"/>
    <w:rsid w:val="003469D3"/>
    <w:rsid w:val="00605E5E"/>
    <w:rsid w:val="00705DEE"/>
    <w:rsid w:val="0090464E"/>
    <w:rsid w:val="00952A46"/>
    <w:rsid w:val="00C16BD6"/>
    <w:rsid w:val="00D5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375B97-AD7E-47FE-8B7E-2B6015006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6D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106DD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0106DD"/>
    <w:pPr>
      <w:ind w:left="720"/>
      <w:contextualSpacing/>
    </w:pPr>
  </w:style>
  <w:style w:type="paragraph" w:customStyle="1" w:styleId="Default">
    <w:name w:val="Default"/>
    <w:rsid w:val="000106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0106DD"/>
    <w:pPr>
      <w:suppressAutoHyphens/>
      <w:autoSpaceDN w:val="0"/>
      <w:spacing w:after="200" w:line="276" w:lineRule="auto"/>
    </w:pPr>
    <w:rPr>
      <w:rFonts w:ascii="Calibri" w:eastAsia="Droid Sans Fallback" w:hAnsi="Calibri" w:cs="Calibri"/>
      <w:color w:val="00000A"/>
      <w:kern w:val="3"/>
    </w:rPr>
  </w:style>
  <w:style w:type="paragraph" w:styleId="a5">
    <w:name w:val="footnote text"/>
    <w:basedOn w:val="a"/>
    <w:link w:val="a6"/>
    <w:uiPriority w:val="99"/>
    <w:unhideWhenUsed/>
    <w:rsid w:val="00605E5E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605E5E"/>
    <w:rPr>
      <w:rFonts w:ascii="Calibri" w:eastAsia="Times New Roman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5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gmuscol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limpiada_taganrog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1828</Words>
  <Characters>10424</Characters>
  <Application>Microsoft Office Word</Application>
  <DocSecurity>0</DocSecurity>
  <Lines>86</Lines>
  <Paragraphs>24</Paragraphs>
  <ScaleCrop>false</ScaleCrop>
  <Company/>
  <LinksUpToDate>false</LinksUpToDate>
  <CharactersWithSpaces>12228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dcterms:created xsi:type="dcterms:W3CDTF">2021-10-14T13:39:00Z</dcterms:created>
  <dcterms:modified xsi:type="dcterms:W3CDTF">2021-11-18T07:37:00Z</dcterms:modified>
</cp:coreProperties>
</file>